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6"/>
          <w:szCs w:val="26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Comic Sans MS" w:hAnsi="Comic Sans MS" w:cs="Arial"/>
          <w:b/>
          <w:b/>
        </w:rPr>
      </w:pPr>
      <w:r>
        <mc:AlternateContent>
          <mc:Choice Requires="wps">
            <w:drawing>
              <wp:anchor behindDoc="0" distT="4445" distB="0" distL="4445" distR="4445" simplePos="0" locked="0" layoutInCell="0" allowOverlap="1" relativeHeight="2" wp14:anchorId="2E33BAAE">
                <wp:simplePos x="0" y="0"/>
                <wp:positionH relativeFrom="column">
                  <wp:posOffset>1029335</wp:posOffset>
                </wp:positionH>
                <wp:positionV relativeFrom="paragraph">
                  <wp:posOffset>128270</wp:posOffset>
                </wp:positionV>
                <wp:extent cx="5398770" cy="470535"/>
                <wp:effectExtent l="0" t="0" r="0" b="6350"/>
                <wp:wrapNone/>
                <wp:docPr id="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200" cy="46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76"/>
                              <w:jc w:val="center"/>
                              <w:rPr>
                                <w:rFonts w:ascii="Century Gothic" w:hAnsi="Century Gothic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REGLEMENT INTERIEUR DE L’ECOLE SAINT AUGUSTIN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1665" w:leader="none"/>
                                <w:tab w:val="left" w:pos="2025" w:leader="none"/>
                                <w:tab w:val="left" w:pos="2385" w:leader="none"/>
                                <w:tab w:val="center" w:pos="5584" w:leader="none"/>
                              </w:tabs>
                              <w:spacing w:lineRule="auto" w:line="276"/>
                              <w:jc w:val="center"/>
                              <w:rPr>
                                <w:rFonts w:ascii="Century Gothic" w:hAnsi="Century Gothic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2022 / 2023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fillcolor="white" stroked="t" o:allowincell="f" style="position:absolute;margin-left:81.05pt;margin-top:10.1pt;width:425pt;height:36.95pt;mso-wrap-style:square;v-text-anchor:top" wp14:anchorId="2E33BAA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76"/>
                        <w:jc w:val="center"/>
                        <w:rPr>
                          <w:rFonts w:ascii="Century Gothic" w:hAnsi="Century Gothic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REGLEMENT INTERIEUR DE L’ECOLE SAINT AUGUSTIN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1665" w:leader="none"/>
                          <w:tab w:val="left" w:pos="2025" w:leader="none"/>
                          <w:tab w:val="left" w:pos="2385" w:leader="none"/>
                          <w:tab w:val="center" w:pos="5584" w:leader="none"/>
                        </w:tabs>
                        <w:spacing w:lineRule="auto" w:line="276"/>
                        <w:jc w:val="center"/>
                        <w:rPr>
                          <w:rFonts w:ascii="Century Gothic" w:hAnsi="Century Gothic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2022 / 2023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109855</wp:posOffset>
            </wp:positionH>
            <wp:positionV relativeFrom="paragraph">
              <wp:posOffset>-53340</wp:posOffset>
            </wp:positionV>
            <wp:extent cx="866775" cy="866775"/>
            <wp:effectExtent l="0" t="0" r="0" b="0"/>
            <wp:wrapNone/>
            <wp:docPr id="3" name="Image 1" descr="G:\Logo_St_Augustin\Ecole\300\St-Augustin-e¦ücole-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G:\Logo_St_Augustin\Ecole\300\St-Augustin-e¦ücole-quadr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omic Sans MS" w:hAnsi="Comic Sans MS"/>
        </w:rPr>
        <w:t xml:space="preserve"> </w:t>
      </w:r>
    </w:p>
    <w:p>
      <w:pPr>
        <w:pStyle w:val="Normal"/>
        <w:jc w:val="center"/>
        <w:rPr>
          <w:rFonts w:ascii="Comic Sans MS" w:hAnsi="Comic Sans MS" w:cs="Arial"/>
          <w:sz w:val="16"/>
          <w:szCs w:val="16"/>
        </w:rPr>
      </w:pPr>
      <w:r>
        <w:rPr>
          <w:rFonts w:cs="Arial" w:ascii="Comic Sans MS" w:hAnsi="Comic Sans MS"/>
          <w:sz w:val="16"/>
          <w:szCs w:val="16"/>
        </w:rPr>
        <w:tab/>
      </w:r>
    </w:p>
    <w:p>
      <w:pPr>
        <w:pStyle w:val="Normal"/>
        <w:jc w:val="both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Normal"/>
        <w:jc w:val="both"/>
        <w:rPr>
          <w:rFonts w:ascii="Century Gothic" w:hAnsi="Century Gothic" w:cs="Arial"/>
          <w:sz w:val="20"/>
        </w:rPr>
      </w:pPr>
      <w:r>
        <w:rPr>
          <w:rFonts w:cs="Arial" w:ascii="Century Gothic" w:hAnsi="Century Gothic"/>
          <w:sz w:val="20"/>
        </w:rPr>
      </w:r>
    </w:p>
    <w:p>
      <w:pPr>
        <w:pStyle w:val="Normal"/>
        <w:jc w:val="both"/>
        <w:rPr>
          <w:rFonts w:ascii="Century Gothic" w:hAnsi="Century Gothic" w:cs="Arial"/>
          <w:sz w:val="12"/>
          <w:szCs w:val="12"/>
        </w:rPr>
      </w:pPr>
      <w:r>
        <w:rPr>
          <w:rFonts w:cs="Arial" w:ascii="Century Gothic" w:hAnsi="Century Gothic"/>
          <w:sz w:val="12"/>
          <w:szCs w:val="12"/>
        </w:rPr>
      </w:r>
    </w:p>
    <w:p>
      <w:pPr>
        <w:pStyle w:val="Normal"/>
        <w:jc w:val="both"/>
        <w:rPr>
          <w:rFonts w:ascii="Century Gothic" w:hAnsi="Century Gothic" w:cs="Arial"/>
          <w:sz w:val="12"/>
          <w:szCs w:val="12"/>
        </w:rPr>
      </w:pPr>
      <w:r>
        <w:rPr>
          <w:rFonts w:cs="Arial" w:ascii="Century Gothic" w:hAnsi="Century Gothic"/>
          <w:sz w:val="12"/>
          <w:szCs w:val="12"/>
        </w:rPr>
      </w:r>
    </w:p>
    <w:p>
      <w:pPr>
        <w:pStyle w:val="Normal"/>
        <w:jc w:val="both"/>
        <w:rPr>
          <w:rFonts w:ascii="Century Gothic" w:hAnsi="Century Gothic" w:cs="Arial"/>
          <w:sz w:val="10"/>
          <w:szCs w:val="10"/>
        </w:rPr>
      </w:pPr>
      <w:r>
        <w:rPr>
          <w:rFonts w:cs="Arial" w:ascii="Century Gothic" w:hAnsi="Century Gothic"/>
          <w:sz w:val="10"/>
          <w:szCs w:val="10"/>
        </w:rPr>
      </w:r>
    </w:p>
    <w:p>
      <w:pPr>
        <w:pStyle w:val="Normal"/>
        <w:jc w:val="both"/>
        <w:rPr>
          <w:rFonts w:ascii="Century Gothic" w:hAnsi="Century Gothic" w:cs="Arial"/>
          <w:sz w:val="10"/>
          <w:szCs w:val="10"/>
        </w:rPr>
      </w:pPr>
      <w:r>
        <w:rPr>
          <w:rFonts w:cs="Arial" w:ascii="Century Gothic" w:hAnsi="Century Gothic"/>
          <w:sz w:val="10"/>
          <w:szCs w:val="10"/>
        </w:rPr>
      </w:r>
    </w:p>
    <w:p>
      <w:pPr>
        <w:pStyle w:val="Normal"/>
        <w:jc w:val="both"/>
        <w:rPr>
          <w:rFonts w:ascii="Century Gothic" w:hAnsi="Century Gothic" w:cs="Arial"/>
          <w:sz w:val="10"/>
          <w:szCs w:val="10"/>
        </w:rPr>
      </w:pPr>
      <w:r>
        <w:rPr>
          <w:rFonts w:cs="Arial" w:ascii="Century Gothic" w:hAnsi="Century Gothic"/>
          <w:sz w:val="10"/>
          <w:szCs w:val="10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L’Ecole n’est pas seulement un lieu d’acquisition de connaissances. Elle se veut aussi être un lieu d’apprentissage des valeurs de la vie dans le respect des autres et de soi-même.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Vos enfants doivent vivre en société, que ce soit en classe, dans la cour, à la cantine ou ailleurs.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Chaque enfant participe à la vie de l’Ecole et à son projet à travers l’effort, l’écoute, l’échange et le dialogue. Apprendre à vivre ensemble, c’est répondre concrètement à un certain nombre d’exigences.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Le présent règlement organise la vie quotidienne à l’école afin que chacun s’y sente à l’aise et s’épanouisse dans  un climat de confiance et de respect. 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L’inscription d’un élève implique l’adhésion à ce présent règlement. 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Ce n’est pas une formalité mais un engagement sérieux. Elèves et parents sont amenés à coopérer avec l’équipe éducative de l’Ecole Saint Augustin.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C’est pourquoi, ce règlement est à lire attentivement. </w:t>
      </w:r>
      <w:r>
        <w:rPr>
          <w:rFonts w:cs="Arial" w:ascii="Century Gothic" w:hAnsi="Century Gothic"/>
          <w:sz w:val="18"/>
          <w:szCs w:val="18"/>
          <w:u w:val="single"/>
        </w:rPr>
        <w:t>C’est un contrat entre l’Ecole, l’Elève  et ses Parents</w:t>
      </w:r>
      <w:r>
        <w:rPr>
          <w:rFonts w:cs="Arial" w:ascii="Century Gothic" w:hAnsi="Century Gothic"/>
          <w:sz w:val="18"/>
          <w:szCs w:val="18"/>
        </w:rPr>
        <w:t>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jc w:val="center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 xml:space="preserve">HORAIRES 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tbl>
      <w:tblPr>
        <w:tblW w:w="106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0"/>
        <w:gridCol w:w="4536"/>
        <w:gridCol w:w="4324"/>
      </w:tblGrid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b/>
                <w:b/>
                <w:sz w:val="18"/>
                <w:szCs w:val="18"/>
              </w:rPr>
            </w:pPr>
            <w:r>
              <w:rPr>
                <w:rFonts w:cs="Arial" w:ascii="Century Gothic" w:hAnsi="Century Gothic"/>
                <w:b/>
                <w:sz w:val="18"/>
                <w:szCs w:val="18"/>
              </w:rPr>
              <w:t>CLASSES ELEMENTAIRES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55" w:leader="none"/>
              </w:tabs>
              <w:snapToGrid w:val="false"/>
              <w:rPr>
                <w:rFonts w:ascii="Century Gothic" w:hAnsi="Century Gothic" w:cs="Arial"/>
                <w:b/>
                <w:b/>
                <w:sz w:val="18"/>
                <w:szCs w:val="18"/>
              </w:rPr>
            </w:pPr>
            <w:r>
              <w:rPr>
                <w:rFonts w:cs="Arial" w:ascii="Century Gothic" w:hAnsi="Century Gothic"/>
                <w:b/>
                <w:sz w:val="18"/>
                <w:szCs w:val="18"/>
              </w:rPr>
              <w:tab/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b/>
                <w:b/>
                <w:sz w:val="18"/>
                <w:szCs w:val="18"/>
              </w:rPr>
            </w:pPr>
            <w:r>
              <w:rPr>
                <w:rFonts w:cs="Arial" w:ascii="Century Gothic" w:hAnsi="Century Gothic"/>
                <w:b/>
                <w:sz w:val="18"/>
                <w:szCs w:val="18"/>
              </w:rPr>
              <w:t>CLASSES MATERNELLES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Matin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8H20/8H30     -     11H45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8H30/8H40      –     11H35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Après midi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13H20/13H30    –     16H30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13H20/13H30  –    16H20/16H30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Voir les modalités précises ci-après.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Garderie matin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 xml:space="preserve">3 horaires d’arrivée possibles :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7h30 - 7H45 - 8h00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Le portail restera fermé en dehors de ces horaires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 xml:space="preserve">3 horaires d’arrivée possibles :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7h30 – 7h45 - 8h00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Le portail restera fermé en dehors de ces horaires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Garderie-Etude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16h30 / 17H30 ou 17H55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Le portail restera fermé en dehors de ces horaires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16h30 / 17H30 ou 17H55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  <w:t>Le portail restera fermé en dehors de ces horaires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cs="Arial" w:ascii="Century Gothic" w:hAnsi="Century Gothic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</w:r>
    </w:p>
    <w:p>
      <w:pPr>
        <w:pStyle w:val="Normal"/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</w:r>
    </w:p>
    <w:p>
      <w:pPr>
        <w:pStyle w:val="Normal"/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ACCUEIL DES ENFANTS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  <w:u w:val="single"/>
        </w:rPr>
        <w:t>Les temps de garderie/étude, sont réservés aux enfants dont les parents travaillent</w:t>
      </w:r>
      <w:r>
        <w:rPr>
          <w:rFonts w:cs="Arial" w:ascii="Century Gothic" w:hAnsi="Century Gothic"/>
          <w:sz w:val="18"/>
          <w:szCs w:val="18"/>
          <w:u w:val="single"/>
        </w:rPr>
        <w:t>.</w:t>
      </w:r>
      <w:r>
        <w:rPr>
          <w:rFonts w:cs="Arial" w:ascii="Century Gothic" w:hAnsi="Century Gothic"/>
          <w:sz w:val="18"/>
          <w:szCs w:val="18"/>
        </w:rPr>
        <w:t xml:space="preserve"> Un justificatif de l'employeur vous sera demandé.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b/>
          <w:b/>
          <w:sz w:val="18"/>
          <w:szCs w:val="18"/>
        </w:rPr>
      </w:pPr>
      <w:r>
        <w:rPr>
          <w:rFonts w:cs="Arial" w:ascii="Century Gothic" w:hAnsi="Century Gothic"/>
          <w:sz w:val="18"/>
          <w:szCs w:val="18"/>
          <w:u w:val="single"/>
        </w:rPr>
        <w:t>La garderie</w:t>
      </w:r>
      <w:r>
        <w:rPr>
          <w:rFonts w:cs="Arial" w:ascii="Century Gothic" w:hAnsi="Century Gothic"/>
          <w:sz w:val="18"/>
          <w:szCs w:val="18"/>
        </w:rPr>
        <w:t xml:space="preserve"> est assurée en élémentaire et maternelle </w:t>
      </w:r>
      <w:r>
        <w:rPr>
          <w:rFonts w:cs="Arial" w:ascii="Century Gothic" w:hAnsi="Century Gothic"/>
          <w:b/>
          <w:sz w:val="18"/>
          <w:szCs w:val="18"/>
        </w:rPr>
        <w:t>dès 7h30</w:t>
      </w:r>
      <w:r>
        <w:rPr>
          <w:rFonts w:cs="Arial" w:ascii="Century Gothic" w:hAnsi="Century Gothic"/>
          <w:sz w:val="18"/>
          <w:szCs w:val="18"/>
        </w:rPr>
        <w:t> : 1</w:t>
      </w:r>
      <w:r>
        <w:rPr>
          <w:rFonts w:cs="Arial" w:ascii="Century Gothic" w:hAnsi="Century Gothic"/>
          <w:sz w:val="18"/>
          <w:szCs w:val="18"/>
          <w:vertAlign w:val="superscript"/>
        </w:rPr>
        <w:t>ère</w:t>
      </w:r>
      <w:r>
        <w:rPr>
          <w:rFonts w:cs="Arial" w:ascii="Century Gothic" w:hAnsi="Century Gothic"/>
          <w:sz w:val="18"/>
          <w:szCs w:val="18"/>
        </w:rPr>
        <w:t xml:space="preserve"> entrée à 7h30 / 2</w:t>
      </w:r>
      <w:r>
        <w:rPr>
          <w:rFonts w:cs="Arial" w:ascii="Century Gothic" w:hAnsi="Century Gothic"/>
          <w:sz w:val="18"/>
          <w:szCs w:val="18"/>
          <w:vertAlign w:val="superscript"/>
        </w:rPr>
        <w:t>ème</w:t>
      </w:r>
      <w:r>
        <w:rPr>
          <w:rFonts w:cs="Arial" w:ascii="Century Gothic" w:hAnsi="Century Gothic"/>
          <w:sz w:val="18"/>
          <w:szCs w:val="18"/>
        </w:rPr>
        <w:t xml:space="preserve"> entrée à 7h45 et dernière entrée à 8h00. En dehors des horaires d’ouverture, le portail sera maintenu fermé.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 temps de garderie/étude, n’étant pas soumis à la réglementation de l’obligation scolaire, tout écart de discipline de l’enfant, entraînera l’exclusion temporaire ou définitive de cet accueil.</w:t>
      </w:r>
    </w:p>
    <w:p>
      <w:pPr>
        <w:pStyle w:val="Normal"/>
        <w:jc w:val="both"/>
        <w:rPr>
          <w:rFonts w:ascii="Century Gothic" w:hAnsi="Century Gothic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Century Gothic" w:hAnsi="Century Gothic"/>
          <w:b/>
          <w:bCs/>
          <w:i/>
          <w:iCs/>
          <w:sz w:val="18"/>
          <w:szCs w:val="18"/>
        </w:rPr>
        <w:t>Ces écarts de comportement seront sanctionnés par un coupon « Avertissement ». 3 avertissements entraineront l’exclusion temporaire de 1 semaine de l’accueil en garderie – étude.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sommes dues au titre de la garderie et de l’étude sont détaillées dans la note comptable.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  <w:u w:val="single"/>
        </w:rPr>
        <w:t>A 8H20</w:t>
      </w:r>
      <w:r>
        <w:rPr>
          <w:rFonts w:cs="Arial" w:ascii="Century Gothic" w:hAnsi="Century Gothic"/>
          <w:sz w:val="18"/>
          <w:szCs w:val="18"/>
        </w:rPr>
        <w:t xml:space="preserve"> : Ouverture du portail. 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En maternelle, les parents peuvent accompagner leur enfant jusqu’à la porte de la classe.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Du CP au CM2 les enfants entrent seuls.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  <w:u w:val="single"/>
        </w:rPr>
        <w:t>8H30</w:t>
      </w:r>
      <w:r>
        <w:rPr>
          <w:rFonts w:cs="Arial" w:ascii="Century Gothic" w:hAnsi="Century Gothic"/>
          <w:sz w:val="18"/>
          <w:szCs w:val="18"/>
        </w:rPr>
        <w:t> : Début des cours en élémentaire.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  <w:u w:val="single"/>
        </w:rPr>
        <w:t>8H40</w:t>
      </w:r>
      <w:r>
        <w:rPr>
          <w:rFonts w:cs="Arial" w:ascii="Century Gothic" w:hAnsi="Century Gothic"/>
          <w:sz w:val="18"/>
          <w:szCs w:val="18"/>
        </w:rPr>
        <w:t> : Fermeture du portail pour les maternelles.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SORTIES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Les enfants des classes élémentaires sont accompagnés par leur  professeur au portail, à 16h30. 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parents de maternelle  viennent chercher leur enfant devant la classe entre  16h20 et 16h30.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Tout enfant présent dans l’école au-delà des horaires de sortie sera systématiquement inscrit à la garderie/étude.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horaires de sortie des enfants restant à l’étude/garderie sont : 17h30 ou</w:t>
      </w:r>
      <w:r>
        <w:rPr>
          <w:rFonts w:ascii="Century Gothic" w:hAnsi="Century Gothic"/>
          <w:b/>
          <w:sz w:val="18"/>
          <w:szCs w:val="18"/>
        </w:rPr>
        <w:t xml:space="preserve"> 17h55, dernier délai, au portail.</w:t>
      </w:r>
      <w:r>
        <w:rPr>
          <w:rFonts w:ascii="Century Gothic" w:hAnsi="Century Gothic"/>
          <w:sz w:val="18"/>
          <w:szCs w:val="18"/>
        </w:rPr>
        <w:t xml:space="preserve">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retards répétés des parents, pour reprendre leur enfant en fin de garderie/étude, entraîneront un arrêt de cet accueil.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Seules les </w:t>
      </w:r>
      <w:r>
        <w:rPr>
          <w:rFonts w:ascii="Century Gothic" w:hAnsi="Century Gothic"/>
          <w:sz w:val="18"/>
          <w:szCs w:val="18"/>
          <w:u w:val="single"/>
        </w:rPr>
        <w:t>personnes désignées par écrit</w:t>
      </w:r>
      <w:r>
        <w:rPr>
          <w:rFonts w:ascii="Century Gothic" w:hAnsi="Century Gothic"/>
          <w:sz w:val="18"/>
          <w:szCs w:val="18"/>
        </w:rPr>
        <w:t>, par les parents, sont autorisées à récupérer un enfant. Elles devront présenter pour cela une pièce d’identité.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Toute modification des régimes de sortie doit se faire à l’avance et par écrit.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Lors des sorties, les parents veilleront : </w:t>
      </w:r>
    </w:p>
    <w:p>
      <w:pPr>
        <w:pStyle w:val="Normal"/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à ne pas s’attarder dans la cour de maternelle et</w:t>
      </w:r>
      <w:r>
        <w:rPr>
          <w:rFonts w:cs="Arial" w:ascii="Century Gothic" w:hAnsi="Century Gothic"/>
          <w:sz w:val="18"/>
          <w:szCs w:val="18"/>
          <w:u w:val="single"/>
        </w:rPr>
        <w:t xml:space="preserve"> attendre les autres enfants de la fratrie à l’extérieur.</w:t>
      </w:r>
    </w:p>
    <w:p>
      <w:pPr>
        <w:pStyle w:val="Normal"/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A ne pas s’attarder à l’extérieur de l’école afin de limiter les attroupements.</w:t>
      </w:r>
    </w:p>
    <w:p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à la sécurité de leur(s) enfant(s) </w:t>
      </w:r>
    </w:p>
    <w:p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à faire respecter les espaces verts extérieurs à leur(s) enfant(s)</w:t>
      </w:r>
    </w:p>
    <w:p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à stationner les véhicules sur les places prévues à cet effet et ne pas emprunter la voie réservée exclusivement aux bus.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RETARDS ET ABSENCES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Les retards sont nuisibles au travail de l’enfant et perturbent le bon fonctionnement des  classes. Aussi, ils </w:t>
      </w:r>
      <w:r>
        <w:rPr>
          <w:rFonts w:cs="Arial" w:ascii="Century Gothic" w:hAnsi="Century Gothic"/>
          <w:sz w:val="18"/>
          <w:szCs w:val="18"/>
          <w:u w:val="single"/>
        </w:rPr>
        <w:t>doivent demeurer exceptionnels</w:t>
      </w:r>
      <w:r>
        <w:rPr>
          <w:rFonts w:cs="Arial" w:ascii="Century Gothic" w:hAnsi="Century Gothic"/>
          <w:sz w:val="18"/>
          <w:szCs w:val="18"/>
        </w:rPr>
        <w:t>.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En cas de retard, l’enfant devra apprendre à se justifier auprès de son enseignant. 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parents devront signer le coupon retard présent dans le cahier de liaison, pour le lendemain.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Au-delà de trois retards dans le mois, les parents seront convoqués.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 w:cs="Arial"/>
          <w:sz w:val="18"/>
          <w:szCs w:val="18"/>
          <w:u w:val="single"/>
        </w:rPr>
      </w:pPr>
      <w:r>
        <w:rPr>
          <w:rFonts w:cs="Arial" w:ascii="Century Gothic" w:hAnsi="Century Gothic"/>
          <w:sz w:val="18"/>
          <w:szCs w:val="18"/>
        </w:rPr>
        <w:t xml:space="preserve">En cas d’absence, la famille doit </w:t>
      </w:r>
      <w:r>
        <w:rPr>
          <w:rFonts w:cs="Arial" w:ascii="Century Gothic" w:hAnsi="Century Gothic"/>
          <w:b/>
          <w:sz w:val="18"/>
          <w:szCs w:val="18"/>
          <w:u w:val="single"/>
        </w:rPr>
        <w:t>informer immédiatement le secrétariat de l’école</w:t>
      </w:r>
      <w:r>
        <w:rPr>
          <w:rFonts w:cs="Arial" w:ascii="Century Gothic" w:hAnsi="Century Gothic"/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Dès son retour à l’école, l’élève devra obligatoirement </w:t>
      </w:r>
      <w:r>
        <w:rPr>
          <w:rFonts w:ascii="Century Gothic" w:hAnsi="Century Gothic"/>
          <w:sz w:val="18"/>
          <w:szCs w:val="18"/>
          <w:u w:val="single"/>
        </w:rPr>
        <w:t>présenter le coupon d’absence</w:t>
      </w:r>
      <w:r>
        <w:rPr>
          <w:rFonts w:ascii="Century Gothic" w:hAnsi="Century Gothic"/>
          <w:sz w:val="18"/>
          <w:szCs w:val="18"/>
        </w:rPr>
        <w:t>,</w:t>
      </w:r>
      <w:r>
        <w:rPr>
          <w:rFonts w:cs="Arial" w:ascii="Century Gothic" w:hAnsi="Century Gothic"/>
          <w:sz w:val="18"/>
          <w:szCs w:val="18"/>
        </w:rPr>
        <w:t xml:space="preserve"> disponible également dans le cahier de liaison, rempli et signé par les parents. </w:t>
      </w:r>
      <w:r>
        <w:rPr>
          <w:rFonts w:cs="Arial" w:ascii="Century Gothic" w:hAnsi="Century Gothic"/>
          <w:sz w:val="18"/>
          <w:szCs w:val="18"/>
          <w:u w:val="single"/>
        </w:rPr>
        <w:t xml:space="preserve">Les motifs d'absence pour "raisons personnelles" ou "familiales" ne sont pas acceptés sans explication avec la Direction. </w:t>
      </w:r>
    </w:p>
    <w:p>
      <w:pPr>
        <w:pStyle w:val="ListParagraph"/>
        <w:spacing w:before="0" w:after="0"/>
        <w:ind w:left="0" w:hanging="0"/>
        <w:contextualSpacing/>
        <w:jc w:val="both"/>
        <w:rPr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 xml:space="preserve">Au- delà de 3 jours d'absences, les parents présenteront un certificat médical. </w:t>
      </w:r>
      <w:r>
        <w:rPr>
          <w:rFonts w:cs="Arial" w:ascii="Century Gothic" w:hAnsi="Century Gothic"/>
          <w:sz w:val="18"/>
          <w:szCs w:val="18"/>
        </w:rPr>
        <w:t>En cas de maladie contagieuse, un certificat médical de non-contagion doit être fourni (quelle que soit la durée de l'absence).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Lorsque un enfant est dispensé de sport, un certificat médical doit être fourni. Il ne participera pas aux activités, néanmoins sa présence demeure obligatoire à l’école.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Aucun enfant ne peut s’absenter pendant les heures de classe</w:t>
      </w:r>
      <w:r>
        <w:rPr>
          <w:rFonts w:ascii="Century Gothic" w:hAnsi="Century Gothic"/>
          <w:sz w:val="18"/>
          <w:szCs w:val="18"/>
        </w:rPr>
        <w:t xml:space="preserve"> (sauf PAI)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</w:rPr>
        <w:t>Les départs en vacances anticipés ne peuvent en aucun cas être autorisés par la Direction</w:t>
      </w:r>
      <w:r>
        <w:rPr>
          <w:rFonts w:ascii="Century Gothic" w:hAnsi="Century Gothic"/>
          <w:sz w:val="18"/>
          <w:szCs w:val="18"/>
        </w:rPr>
        <w:t xml:space="preserve">. Ils seront considérés comme des absences injustifiées. </w:t>
      </w:r>
      <w:r>
        <w:rPr>
          <w:rFonts w:ascii="Century Gothic" w:hAnsi="Century Gothic"/>
          <w:sz w:val="18"/>
          <w:szCs w:val="18"/>
          <w:u w:val="single"/>
        </w:rPr>
        <w:t>Les élèves qui ne respecteraient pas le calendrier scolaire s'exposeraient à une radiation des listes de l'établissement et à un signalement à l'Inspection Académique.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SANTÉ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Les médicaments sont strictement </w:t>
      </w:r>
      <w:r>
        <w:rPr>
          <w:rFonts w:ascii="Century Gothic" w:hAnsi="Century Gothic"/>
          <w:sz w:val="18"/>
          <w:szCs w:val="18"/>
          <w:u w:val="single"/>
        </w:rPr>
        <w:t>interdits au sein de l’école</w:t>
      </w:r>
      <w:r>
        <w:rPr>
          <w:rFonts w:ascii="Century Gothic" w:hAnsi="Century Gothic"/>
          <w:sz w:val="18"/>
          <w:szCs w:val="18"/>
        </w:rPr>
        <w:t>. Pour des raisons de sécurité, aucun médicament, quel qu’il soit, ne doit se trouver dans le cartable de votre enfant.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 la santé de celui-ci nécessite une prise de médicaments régulière,  sur le temps scolaire, vous devez nous le signaler dès la rentrée, afin que nous élaborions un Projet d’Action Individualisé (PAI).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u w:val="single"/>
        </w:rPr>
        <w:t>La prise de médicaments étant soumise à une réglementation, elle doit se faire dans le cadre d’un PAI</w:t>
      </w:r>
      <w:r>
        <w:rPr>
          <w:rFonts w:ascii="Century Gothic" w:hAnsi="Century Gothic"/>
          <w:sz w:val="18"/>
          <w:szCs w:val="18"/>
        </w:rPr>
        <w:t>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Il s’agit d’un document pré-rempli par votre médecin et rédigé en votre présence, celle du Chef d’Etablissement, de l’enseignant(e) et du Médecin de l’Education Nationale.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La place d’un enfant malade n’est pas à l’école. Il  doit demeurer au domicile pour son confort personnel et pour protéger ses camarades ainsi que le personnel de l’établissement.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Aucune école n’est à l’abri des parasites. La vigilance est de rigueur, il convient de surveiller la tête des enfants et de ne pas hésiter à signaler l’apparition de lentes ou de poux.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ECHANGES ECOLE/FAMILLES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Chaque élève a un </w:t>
      </w:r>
      <w:r>
        <w:rPr>
          <w:rFonts w:cs="Arial" w:ascii="Century Gothic" w:hAnsi="Century Gothic"/>
          <w:b/>
          <w:sz w:val="18"/>
          <w:szCs w:val="18"/>
          <w:u w:val="single"/>
        </w:rPr>
        <w:t>cahier de liaison</w:t>
      </w:r>
      <w:r>
        <w:rPr>
          <w:rFonts w:cs="Arial" w:ascii="Century Gothic" w:hAnsi="Century Gothic"/>
          <w:sz w:val="18"/>
          <w:szCs w:val="18"/>
        </w:rPr>
        <w:t xml:space="preserve"> qui contient toutes les informations concernant la vie de l’école et de la classe.</w:t>
      </w:r>
    </w:p>
    <w:p>
      <w:pPr>
        <w:pStyle w:val="Normal"/>
        <w:rPr>
          <w:rFonts w:ascii="Century Gothic" w:hAnsi="Century Gothic" w:cs="Arial"/>
          <w:b/>
          <w:b/>
          <w:sz w:val="18"/>
          <w:szCs w:val="18"/>
          <w:u w:val="single"/>
        </w:rPr>
      </w:pPr>
      <w:r>
        <w:rPr>
          <w:rFonts w:cs="Arial" w:ascii="Century Gothic" w:hAnsi="Century Gothic"/>
          <w:sz w:val="18"/>
          <w:szCs w:val="18"/>
        </w:rPr>
        <w:t xml:space="preserve"> </w:t>
      </w:r>
      <w:r>
        <w:rPr>
          <w:rFonts w:cs="Arial" w:ascii="Century Gothic" w:hAnsi="Century Gothic"/>
          <w:b/>
          <w:sz w:val="18"/>
          <w:szCs w:val="18"/>
          <w:u w:val="single"/>
        </w:rPr>
        <w:t>Il doit être lu, daté et signé quotidiennement.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Un accès à l’ENT « EcoleDirecte » est également donné à chaque famille. Il permet  la diffusion d’informations générales.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En maternelle, le </w:t>
      </w:r>
      <w:r>
        <w:rPr>
          <w:rFonts w:cs="Arial" w:ascii="Century Gothic" w:hAnsi="Century Gothic"/>
          <w:sz w:val="18"/>
          <w:szCs w:val="18"/>
          <w:u w:val="single"/>
        </w:rPr>
        <w:t>Cahier de réussites</w:t>
      </w:r>
      <w:r>
        <w:rPr>
          <w:rFonts w:cs="Arial" w:ascii="Century Gothic" w:hAnsi="Century Gothic"/>
          <w:sz w:val="18"/>
          <w:szCs w:val="18"/>
        </w:rPr>
        <w:t xml:space="preserve"> de votre enfant, vous sera remis à la fin de chaque semestre.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En élémentaire, un </w:t>
      </w:r>
      <w:r>
        <w:rPr>
          <w:rFonts w:cs="Arial" w:ascii="Century Gothic" w:hAnsi="Century Gothic"/>
          <w:sz w:val="18"/>
          <w:szCs w:val="18"/>
          <w:u w:val="single"/>
        </w:rPr>
        <w:t>Livret d’évaluation</w:t>
      </w:r>
      <w:r>
        <w:rPr>
          <w:rFonts w:cs="Arial" w:ascii="Century Gothic" w:hAnsi="Century Gothic"/>
          <w:sz w:val="18"/>
          <w:szCs w:val="18"/>
        </w:rPr>
        <w:t xml:space="preserve"> numérique sera mis en ligne chaque trimestre. L’adresse du site ainsi qu’un code d’accès individuel vous seront communiqués.</w:t>
      </w:r>
    </w:p>
    <w:p>
      <w:pPr>
        <w:pStyle w:val="Normal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Ce livret doit  être systématiquement signé numériquement. Il revient à chacun de le télécharger afin de le conserver.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enseignants sont disponibles sur rendez-vous, n’hésitez pas à les rencontrer si le besoin s’en faisait sentir.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ACTIVITES PEDAGOGIQUES COMPLEMENTAIRES (APC)</w:t>
      </w:r>
    </w:p>
    <w:p>
      <w:pPr>
        <w:pStyle w:val="Normal"/>
        <w:tabs>
          <w:tab w:val="clear" w:pos="708"/>
          <w:tab w:val="left" w:pos="360" w:leader="none"/>
        </w:tabs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tabs>
          <w:tab w:val="clear" w:pos="708"/>
          <w:tab w:val="left" w:pos="360" w:leader="none"/>
        </w:tabs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Des activités pédagogiques complémentaires (APC) sont proposées à certains enfants. 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Ils sont désignés par les enseignants, en fonction de leurs besoins (anticipation, remédiation, méthodologie).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Les APC débutent dès le mois de septembre, suivant un calendrier communiqué par l'enseignant. 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parents des enfants concernés sont directement informés par le biais du cahier de liaison.</w:t>
      </w:r>
    </w:p>
    <w:p>
      <w:pPr>
        <w:pStyle w:val="Normal"/>
        <w:ind w:firstLine="708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ind w:firstLine="708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ind w:firstLine="708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RESPECT D’AUTRUI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relations dans l’école sont placées sous le signe de la courtoisie. Les règles usuelles du savoir-vivre doivent être observées par tous.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La tenue et le langage des élèves doivent être corrects en toutes circonstances et appropriés à la vie scolaire à l’intérieur et aux abords de l’établissement.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L’élève doit obéissance à l’ensemble de l’équipe éducative et du personnel.</w:t>
      </w:r>
    </w:p>
    <w:p>
      <w:pPr>
        <w:pStyle w:val="Normal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Seuls les membres de l’équipe éducative sont garants de l’autorité au sein de l’établissement. </w:t>
      </w:r>
    </w:p>
    <w:p>
      <w:pPr>
        <w:pStyle w:val="Normal"/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 xml:space="preserve">En cas de conflit entre enfants, les parents doivent s’adresser aux enseignants et </w:t>
      </w:r>
      <w:r>
        <w:rPr>
          <w:rFonts w:ascii="Century Gothic" w:hAnsi="Century Gothic"/>
          <w:sz w:val="18"/>
          <w:szCs w:val="18"/>
          <w:u w:val="single"/>
        </w:rPr>
        <w:t>en aucun cas ne peuvent intervenir d’eux-mêmes.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  <w:u w:val="single"/>
        </w:rPr>
      </w:pPr>
      <w:r>
        <w:rPr>
          <w:rFonts w:cs="Arial" w:ascii="Century Gothic" w:hAnsi="Century Gothic"/>
          <w:sz w:val="18"/>
          <w:szCs w:val="18"/>
          <w:u w:val="single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  <w:u w:val="single"/>
        </w:rPr>
      </w:pPr>
      <w:r>
        <w:rPr>
          <w:rFonts w:cs="Arial" w:ascii="Century Gothic" w:hAnsi="Century Gothic"/>
          <w:sz w:val="18"/>
          <w:szCs w:val="18"/>
          <w:u w:val="single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  <w:u w:val="single"/>
        </w:rPr>
      </w:pPr>
      <w:r>
        <w:rPr>
          <w:rFonts w:cs="Arial" w:ascii="Century Gothic" w:hAnsi="Century Gothic"/>
          <w:sz w:val="18"/>
          <w:szCs w:val="18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RESPECT DU MATERIEL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Le matériel est le bien de la communauté, il faut en prendre soin et le remettre en état s’il est dégradé. 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Les élèves doivent être en possession de tout le matériel nécessaire à leur travail. Les parents veilleront régulièrement  à l’état des affaires de leur enfant et à ce que rien ne manque dans leur sac. 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Les manuels scolaires ainsi que les livres de bibliothèque feront l’objet de soins très attentifs. 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  <w:u w:val="single"/>
        </w:rPr>
        <w:t>Les livres dégradés seront facturés à la famille par l’établissement</w:t>
      </w:r>
      <w:r>
        <w:rPr>
          <w:rFonts w:cs="Arial" w:ascii="Century Gothic" w:hAnsi="Century Gothic"/>
          <w:sz w:val="18"/>
          <w:szCs w:val="18"/>
        </w:rPr>
        <w:t>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u w:val="single"/>
        </w:rPr>
        <w:t>Les élèves ne doivent apporter à l’école que les objets nécessaires aux activités scolaires</w:t>
      </w:r>
      <w:r>
        <w:rPr>
          <w:rFonts w:ascii="Century Gothic" w:hAnsi="Century Gothic"/>
          <w:sz w:val="18"/>
          <w:szCs w:val="18"/>
        </w:rPr>
        <w:t>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objets de valeur sont sous l’entière responsabilité de l’élève.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DISCIPLINE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La sanction a un caractère pédagogique. Elle apprend le respect de la loi et a pour but de faire comprendre à l’élève qu’il doit adopter un comportement compatible avec les exigences de la vie collective.</w:t>
      </w:r>
    </w:p>
    <w:p>
      <w:pPr>
        <w:pStyle w:val="Normal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 cas de manquement aux règles, à la discipline ou au travail, l’élève se verra appliquer une sanction :</w:t>
      </w:r>
    </w:p>
    <w:p>
      <w:pPr>
        <w:pStyle w:val="Normal"/>
        <w:numPr>
          <w:ilvl w:val="0"/>
          <w:numId w:val="3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Travail écrit de réflexion, d</w:t>
      </w:r>
      <w:r>
        <w:rPr>
          <w:rFonts w:ascii="Century Gothic" w:hAnsi="Century Gothic"/>
          <w:sz w:val="18"/>
          <w:szCs w:val="18"/>
        </w:rPr>
        <w:t>emande de réparation, exclusion temporaire de la classe</w:t>
      </w:r>
    </w:p>
    <w:p>
      <w:pPr>
        <w:pStyle w:val="Normal"/>
        <w:numPr>
          <w:ilvl w:val="0"/>
          <w:numId w:val="3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Observation écrite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En cas d’incivilité grave ou de violence le Chef d’établissement peut décider du renvoi temporaire ou définitif de l’élève. Un refus de réinscription pour l’année suivante pourrait avoir lieu.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TENUE VESTIMENTAIRE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Elle doit être </w:t>
      </w:r>
      <w:r>
        <w:rPr>
          <w:rFonts w:cs="Arial" w:ascii="Century Gothic" w:hAnsi="Century Gothic"/>
          <w:sz w:val="18"/>
          <w:szCs w:val="18"/>
          <w:u w:val="single"/>
        </w:rPr>
        <w:t>correcte</w:t>
      </w:r>
      <w:r>
        <w:rPr>
          <w:rFonts w:cs="Arial" w:ascii="Century Gothic" w:hAnsi="Century Gothic"/>
          <w:sz w:val="18"/>
          <w:szCs w:val="18"/>
        </w:rPr>
        <w:t xml:space="preserve">, </w:t>
      </w:r>
      <w:r>
        <w:rPr>
          <w:rFonts w:cs="Arial" w:ascii="Century Gothic" w:hAnsi="Century Gothic"/>
          <w:sz w:val="18"/>
          <w:szCs w:val="18"/>
          <w:u w:val="single"/>
        </w:rPr>
        <w:t>confortable</w:t>
      </w:r>
      <w:r>
        <w:rPr>
          <w:rFonts w:cs="Arial" w:ascii="Century Gothic" w:hAnsi="Century Gothic"/>
          <w:sz w:val="18"/>
          <w:szCs w:val="18"/>
        </w:rPr>
        <w:t xml:space="preserve"> et </w:t>
      </w:r>
      <w:r>
        <w:rPr>
          <w:rFonts w:cs="Arial" w:ascii="Century Gothic" w:hAnsi="Century Gothic"/>
          <w:sz w:val="18"/>
          <w:szCs w:val="18"/>
          <w:u w:val="single"/>
        </w:rPr>
        <w:t>adaptée à la vie scolaire</w:t>
      </w:r>
      <w:r>
        <w:rPr>
          <w:rFonts w:cs="Arial" w:ascii="Century Gothic" w:hAnsi="Century Gothic"/>
          <w:sz w:val="18"/>
          <w:szCs w:val="18"/>
        </w:rPr>
        <w:t>.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Afin de faciliter la gestion des objets et des vêtements égarés, il convient de marquer au nom de l’enfant tout ce qui lui appartient.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En élémentaire, pour les cours d’EPS, une tenue spécifique ainsi que des chaussures de sport sont obligatoires.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Certains vêtements sont strictement interdits 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Chaussures sans attache (tongs, claquettes,…) ou compensées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T-shirts courts, crops tops,  shorts </w:t>
      </w:r>
      <w:r>
        <w:rPr>
          <w:rFonts w:ascii="Century Gothic" w:hAnsi="Century Gothic"/>
          <w:b/>
          <w:bCs/>
          <w:i/>
          <w:iCs/>
          <w:sz w:val="18"/>
          <w:szCs w:val="18"/>
        </w:rPr>
        <w:t>(plus courts que mi-cuisse),</w:t>
      </w:r>
      <w:r>
        <w:rPr>
          <w:rFonts w:ascii="Century Gothic" w:hAnsi="Century Gothic"/>
          <w:sz w:val="18"/>
          <w:szCs w:val="18"/>
        </w:rPr>
        <w:t xml:space="preserve"> dos nus, sous-vêtements apparents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tenues vestimentaires inadaptées à la vie de l’école (tenue de foot, imprimé ou message inapproprié, vêtements déchirés...)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Casquette à l’intérieur des bâtiments</w:t>
      </w:r>
    </w:p>
    <w:p>
      <w:pPr>
        <w:pStyle w:val="Normal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 maternelle, pour des raisons pratiques, sont également interdits 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Bretelles et salopettes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Chaussures à lacets </w:t>
      </w:r>
    </w:p>
    <w:p>
      <w:pPr>
        <w:pStyle w:val="Normal"/>
        <w:numPr>
          <w:ilvl w:val="0"/>
          <w:numId w:val="4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sabots en plastique, chaussures clignotantes ou à roulettes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LES INTERDITS DE L’ÉCOLE</w:t>
      </w:r>
    </w:p>
    <w:p>
      <w:pPr>
        <w:pStyle w:val="Normal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</w:r>
    </w:p>
    <w:p>
      <w:pPr>
        <w:pStyle w:val="Normal"/>
        <w:numPr>
          <w:ilvl w:val="0"/>
          <w:numId w:val="2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L’usage du téléphone portable dans l’enceinte de l’école</w:t>
      </w:r>
    </w:p>
    <w:p>
      <w:pPr>
        <w:pStyle w:val="Normal"/>
        <w:numPr>
          <w:ilvl w:val="0"/>
          <w:numId w:val="2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appareils électroniques (jeux, lecteurs de musique et radio)</w:t>
      </w:r>
    </w:p>
    <w:p>
      <w:pPr>
        <w:pStyle w:val="Normal"/>
        <w:numPr>
          <w:ilvl w:val="0"/>
          <w:numId w:val="2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Les montres connectées </w:t>
      </w:r>
    </w:p>
    <w:p>
      <w:pPr>
        <w:pStyle w:val="Normal"/>
        <w:numPr>
          <w:ilvl w:val="0"/>
          <w:numId w:val="2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Les </w:t>
      </w:r>
      <w:r>
        <w:rPr>
          <w:rFonts w:cs="Arial" w:ascii="Century Gothic" w:hAnsi="Century Gothic"/>
          <w:sz w:val="18"/>
          <w:szCs w:val="18"/>
          <w:u w:val="single"/>
        </w:rPr>
        <w:t>échanges</w:t>
      </w:r>
      <w:r>
        <w:rPr>
          <w:rFonts w:cs="Arial" w:ascii="Century Gothic" w:hAnsi="Century Gothic"/>
          <w:sz w:val="18"/>
          <w:szCs w:val="18"/>
        </w:rPr>
        <w:t xml:space="preserve"> de jeux (cartes, billes...)</w:t>
      </w:r>
    </w:p>
    <w:p>
      <w:pPr>
        <w:pStyle w:val="Normal"/>
        <w:numPr>
          <w:ilvl w:val="0"/>
          <w:numId w:val="2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 xml:space="preserve">Les balles et ballons </w:t>
      </w:r>
    </w:p>
    <w:p>
      <w:pPr>
        <w:pStyle w:val="Normal"/>
        <w:numPr>
          <w:ilvl w:val="0"/>
          <w:numId w:val="2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boucles d’oreilles en anneaux et pendentifs</w:t>
      </w:r>
    </w:p>
    <w:p>
      <w:pPr>
        <w:pStyle w:val="Normal"/>
        <w:numPr>
          <w:ilvl w:val="0"/>
          <w:numId w:val="2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boucles d’oreilles pour les garçons</w:t>
      </w:r>
    </w:p>
    <w:p>
      <w:pPr>
        <w:pStyle w:val="Normal"/>
        <w:numPr>
          <w:ilvl w:val="0"/>
          <w:numId w:val="2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cheveux décolorés et coiffures fantaisistes (trait au rasoir, motif …)</w:t>
      </w:r>
    </w:p>
    <w:p>
      <w:pPr>
        <w:pStyle w:val="Normal"/>
        <w:numPr>
          <w:ilvl w:val="0"/>
          <w:numId w:val="2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accessoires inadaptés (bracelet de cheville, serre-tête chat …)</w:t>
      </w:r>
    </w:p>
    <w:p>
      <w:pPr>
        <w:pStyle w:val="Normal"/>
        <w:numPr>
          <w:ilvl w:val="0"/>
          <w:numId w:val="2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 vernis à ongle et le maquillage</w:t>
      </w:r>
    </w:p>
    <w:p>
      <w:pPr>
        <w:pStyle w:val="Normal"/>
        <w:numPr>
          <w:ilvl w:val="0"/>
          <w:numId w:val="2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décalcomanies sur la peau</w:t>
      </w:r>
    </w:p>
    <w:p>
      <w:pPr>
        <w:pStyle w:val="Normal"/>
        <w:numPr>
          <w:ilvl w:val="0"/>
          <w:numId w:val="2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parapluies</w:t>
      </w:r>
    </w:p>
    <w:p>
      <w:pPr>
        <w:pStyle w:val="Normal"/>
        <w:numPr>
          <w:ilvl w:val="0"/>
          <w:numId w:val="2"/>
        </w:numPr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chewing-gums, sucettes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 w:cs="Arial"/>
          <w:b/>
          <w:b/>
          <w:sz w:val="18"/>
          <w:szCs w:val="18"/>
        </w:rPr>
      </w:pPr>
      <w:r>
        <w:rPr>
          <w:rFonts w:cs="Arial" w:ascii="Century Gothic" w:hAnsi="Century Gothic"/>
          <w:b/>
          <w:sz w:val="18"/>
          <w:szCs w:val="18"/>
        </w:rPr>
        <w:t>DEMI-PENSION</w:t>
      </w:r>
    </w:p>
    <w:p>
      <w:pPr>
        <w:pStyle w:val="Normal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Au restaurant scolaire, les élèves doivent également avoir un comportement correct.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Cet accueil n’étant pas soumis à la réglementation de l’obligation scolaire, tout écart de discipline de l’enfant, entraînera l’exclusion temporaire ou définitive du restaurant scolaire.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Les intolérances particulières ou allergies doivent être signalées par écrit à l’inscription ou en cours d’année pour établir un PAI  (voir chapitre SANTÉ du présent règlement)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L’élève peut être inscrit à l’année, au trimestre, voire au jour.</w:t>
      </w:r>
    </w:p>
    <w:p>
      <w:pPr>
        <w:pStyle w:val="Normal"/>
        <w:jc w:val="both"/>
        <w:rPr>
          <w:rFonts w:ascii="Century Gothic" w:hAnsi="Century Gothic" w:cs="Arial"/>
          <w:sz w:val="18"/>
          <w:szCs w:val="18"/>
        </w:rPr>
      </w:pPr>
      <w:r>
        <w:rPr>
          <w:rFonts w:cs="Arial" w:ascii="Century Gothic" w:hAnsi="Century Gothic"/>
          <w:sz w:val="18"/>
          <w:szCs w:val="18"/>
        </w:rPr>
        <w:t>Pour une absence inférieure à 4 jours, les repas ne peuvent  être ni remboursés, ni reportés.</w:t>
      </w:r>
    </w:p>
    <w:p>
      <w:pPr>
        <w:pStyle w:val="Retraitdecorpsdetexte"/>
        <w:spacing w:before="0" w:after="0"/>
        <w:ind w:left="0" w:hanging="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A partir de 4 jours consécutifs d’absence, les repas sont remboursés sur </w:t>
      </w:r>
      <w:r>
        <w:rPr>
          <w:rFonts w:ascii="Century Gothic" w:hAnsi="Century Gothic"/>
          <w:bCs/>
          <w:sz w:val="18"/>
          <w:szCs w:val="18"/>
          <w:u w:val="single"/>
        </w:rPr>
        <w:t>demande écrite</w:t>
      </w:r>
      <w:r>
        <w:rPr>
          <w:rFonts w:ascii="Century Gothic" w:hAnsi="Century Gothic"/>
          <w:bCs/>
          <w:sz w:val="18"/>
          <w:szCs w:val="18"/>
        </w:rPr>
        <w:t xml:space="preserve"> des familles et présentation d’un </w:t>
      </w:r>
      <w:r>
        <w:rPr>
          <w:rFonts w:ascii="Century Gothic" w:hAnsi="Century Gothic"/>
          <w:bCs/>
          <w:sz w:val="18"/>
          <w:szCs w:val="18"/>
          <w:u w:val="single"/>
        </w:rPr>
        <w:t>certificat médical</w:t>
      </w:r>
      <w:r>
        <w:rPr>
          <w:rFonts w:ascii="Century Gothic" w:hAnsi="Century Gothic"/>
          <w:bCs/>
          <w:sz w:val="18"/>
          <w:szCs w:val="18"/>
        </w:rPr>
        <w:t>.</w:t>
      </w:r>
    </w:p>
    <w:p>
      <w:pPr>
        <w:pStyle w:val="Retraitdecorpsdetexte"/>
        <w:spacing w:before="0" w:after="0"/>
        <w:ind w:left="0" w:hanging="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</w:r>
    </w:p>
    <w:p>
      <w:pPr>
        <w:pStyle w:val="Retraitdecorpsdetexte"/>
        <w:spacing w:before="0" w:after="0"/>
        <w:ind w:left="0" w:hanging="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</w:r>
    </w:p>
    <w:p>
      <w:pPr>
        <w:pStyle w:val="Retraitdecorpsdetexte"/>
        <w:spacing w:before="0" w:after="0"/>
        <w:ind w:left="0" w:hanging="0"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</w:r>
    </w:p>
    <w:p>
      <w:pPr>
        <w:pStyle w:val="Retraitdecorpsdetexte"/>
        <w:spacing w:before="0" w:after="0"/>
        <w:ind w:left="0" w:hanging="0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3660" w:leader="none"/>
        </w:tabs>
        <w:rPr>
          <w:rFonts w:ascii="Century Gothic" w:hAnsi="Century Gothic" w:cs="Arial"/>
          <w:b/>
          <w:b/>
          <w:sz w:val="20"/>
        </w:rPr>
      </w:pPr>
      <w:r>
        <w:rPr>
          <w:rFonts w:cs="Arial" w:ascii="Century Gothic" w:hAnsi="Century Gothic"/>
          <w:b/>
          <w:sz w:val="20"/>
        </w:rPr>
        <w:t xml:space="preserve">Signatures </w:t>
      </w:r>
      <w:r>
        <w:rPr>
          <w:rFonts w:cs="Arial" w:ascii="Century Gothic" w:hAnsi="Century Gothic"/>
          <w:sz w:val="20"/>
        </w:rPr>
        <w:tab/>
        <w:t xml:space="preserve">      </w:t>
      </w:r>
      <w:r>
        <w:rPr>
          <w:rFonts w:cs="Arial" w:ascii="Century Gothic" w:hAnsi="Century Gothic"/>
          <w:b/>
          <w:sz w:val="20"/>
        </w:rPr>
        <w:t>L’élève</w:t>
        <w:tab/>
        <w:tab/>
        <w:tab/>
        <w:tab/>
        <w:tab/>
        <w:t>Les Parents</w:t>
        <w:tab/>
      </w:r>
    </w:p>
    <w:p>
      <w:pPr>
        <w:pStyle w:val="Normal"/>
        <w:spacing w:lineRule="auto" w:line="360"/>
        <w:ind w:hanging="180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720" w:right="720" w:gutter="0" w:header="720" w:top="777" w:footer="0" w:bottom="24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Comic Sans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18931271"/>
    </w:sdtPr>
    <w:sdtContent>
      <w:p>
        <w:pPr>
          <w:pStyle w:val="Entt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u w:val="none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u w:val="none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24fb"/>
    <w:pPr>
      <w:widowControl/>
      <w:suppressAutoHyphens w:val="true"/>
      <w:bidi w:val="0"/>
      <w:spacing w:lineRule="auto" w:line="240" w:before="0" w:after="0"/>
      <w:jc w:val="left"/>
    </w:pPr>
    <w:rPr>
      <w:rFonts w:ascii="Times" w:hAnsi="Times" w:eastAsia="Times" w:cs="Times New Roman"/>
      <w:color w:val="auto"/>
      <w:kern w:val="0"/>
      <w:sz w:val="24"/>
      <w:szCs w:val="20"/>
      <w:lang w:eastAsia="ar-SA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traitcorpsdetexteCar" w:customStyle="1">
    <w:name w:val="Retrait corps de texte Car"/>
    <w:basedOn w:val="DefaultParagraphFont"/>
    <w:link w:val="Retraitcorpsdetexte"/>
    <w:uiPriority w:val="99"/>
    <w:qFormat/>
    <w:rsid w:val="007824f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22253"/>
    <w:rPr>
      <w:rFonts w:ascii="Tahoma" w:hAnsi="Tahoma" w:eastAsia="Times" w:cs="Tahoma"/>
      <w:sz w:val="16"/>
      <w:szCs w:val="16"/>
      <w:lang w:eastAsia="ar-SA"/>
    </w:rPr>
  </w:style>
  <w:style w:type="character" w:styleId="EntteCar" w:customStyle="1">
    <w:name w:val="En-tête Car"/>
    <w:basedOn w:val="DefaultParagraphFont"/>
    <w:link w:val="En-tte"/>
    <w:uiPriority w:val="99"/>
    <w:qFormat/>
    <w:rsid w:val="00136d99"/>
    <w:rPr>
      <w:rFonts w:ascii="Times" w:hAnsi="Times" w:eastAsia="Times" w:cs="Times New Roman"/>
      <w:sz w:val="24"/>
      <w:szCs w:val="20"/>
      <w:lang w:eastAsia="ar-SA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136d99"/>
    <w:rPr>
      <w:rFonts w:ascii="Times" w:hAnsi="Times" w:eastAsia="Times" w:cs="Times New Roman"/>
      <w:sz w:val="24"/>
      <w:szCs w:val="20"/>
      <w:lang w:eastAsia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824f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etraitdecorpsdetexte">
    <w:name w:val="Body Text Indent"/>
    <w:basedOn w:val="Normal"/>
    <w:link w:val="RetraitcorpsdetexteCar"/>
    <w:uiPriority w:val="99"/>
    <w:unhideWhenUsed/>
    <w:rsid w:val="007824fb"/>
    <w:pPr>
      <w:spacing w:before="0" w:after="120"/>
      <w:ind w:left="283" w:hanging="0"/>
    </w:pPr>
    <w:rPr>
      <w:rFonts w:ascii="Times New Roman" w:hAnsi="Times New Roman" w:eastAsia="Times New Roman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22253"/>
    <w:pPr/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136d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136d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10</Pages>
  <Words>1860</Words>
  <Characters>10059</Characters>
  <CharactersWithSpaces>11846</CharactersWithSpaces>
  <Paragraphs>145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2022-07-12T09:12:00Z</dcterms:created>
  <dc:creator>User</dc:creator>
  <dc:description/>
  <dc:language>fr-FR</dc:language>
  <cp:lastModifiedBy>KARINE JULIEN</cp:lastModifiedBy>
  <cp:lastPrinted>2022-07-12T08:27:00Z</cp:lastPrinted>
  <dcterms:modified xsi:type="dcterms:W3CDTF">2022-07-12T09:12:00Z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